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tabs>
          <w:tab w:val="left" w:leader="none" w:pos="3510"/>
          <w:tab w:val="left" w:leader="none" w:pos="5040"/>
        </w:tabs>
        <w:spacing w:line="360" w:lineRule="auto"/>
        <w:ind w:right="18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Державний вищий навчальний заклад</w:t>
        <w:br w:type="textWrapping"/>
        <w:t xml:space="preserve">Ужгородський національний університет</w:t>
        <w:br w:type="textWrapping"/>
        <w:t xml:space="preserve">Факультет інформаційних технологій</w:t>
      </w:r>
    </w:p>
    <w:p w:rsidR="00000000" w:rsidDel="00000000" w:rsidP="00000000" w:rsidRDefault="00000000" w:rsidRPr="00000000" w14:paraId="00000002">
      <w:pPr>
        <w:tabs>
          <w:tab w:val="left" w:leader="none" w:pos="3510"/>
          <w:tab w:val="left" w:leader="none" w:pos="5040"/>
        </w:tabs>
        <w:spacing w:line="360" w:lineRule="auto"/>
        <w:ind w:right="18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програмного забезпечення систем</w:t>
      </w:r>
    </w:p>
    <w:p w:rsidR="00000000" w:rsidDel="00000000" w:rsidP="00000000" w:rsidRDefault="00000000" w:rsidRPr="00000000" w14:paraId="00000003">
      <w:pPr>
        <w:tabs>
          <w:tab w:val="left" w:leader="none" w:pos="3510"/>
          <w:tab w:val="left" w:leader="none" w:pos="5040"/>
        </w:tabs>
        <w:spacing w:after="200" w:line="276" w:lineRule="auto"/>
        <w:ind w:right="18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leader="none" w:pos="3510"/>
          <w:tab w:val="left" w:leader="none" w:pos="5040"/>
        </w:tabs>
        <w:spacing w:after="200" w:line="276" w:lineRule="auto"/>
        <w:ind w:right="18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tabs>
          <w:tab w:val="left" w:leader="none" w:pos="3510"/>
          <w:tab w:val="left" w:leader="none" w:pos="5040"/>
        </w:tabs>
        <w:spacing w:after="200" w:line="276" w:lineRule="auto"/>
        <w:ind w:right="18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tabs>
          <w:tab w:val="left" w:leader="none" w:pos="3510"/>
          <w:tab w:val="left" w:leader="none" w:pos="5040"/>
        </w:tabs>
        <w:spacing w:after="200" w:line="276" w:lineRule="auto"/>
        <w:ind w:right="18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tabs>
          <w:tab w:val="left" w:leader="none" w:pos="3510"/>
          <w:tab w:val="left" w:leader="none" w:pos="5040"/>
        </w:tabs>
        <w:spacing w:after="200" w:line="276" w:lineRule="auto"/>
        <w:ind w:right="18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tabs>
          <w:tab w:val="left" w:leader="none" w:pos="3510"/>
          <w:tab w:val="left" w:leader="none" w:pos="5040"/>
        </w:tabs>
        <w:spacing w:after="200" w:line="276" w:lineRule="auto"/>
        <w:ind w:right="18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ЛАБОРАТОРНА РОБОТА № 2</w:t>
      </w:r>
    </w:p>
    <w:p w:rsidR="00000000" w:rsidDel="00000000" w:rsidP="00000000" w:rsidRDefault="00000000" w:rsidRPr="00000000" w14:paraId="00000009">
      <w:pPr>
        <w:tabs>
          <w:tab w:val="left" w:leader="none" w:pos="3510"/>
          <w:tab w:val="left" w:leader="none" w:pos="5040"/>
        </w:tabs>
        <w:spacing w:after="200" w:line="276" w:lineRule="auto"/>
        <w:ind w:right="180"/>
        <w:jc w:val="center"/>
        <w:rPr>
          <w:rFonts w:ascii="Times New Roman" w:cs="Times New Roman" w:eastAsia="Times New Roman" w:hAnsi="Times New Roman"/>
          <w:b w:val="1"/>
          <w:color w:val="1d2125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Тема: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d2125"/>
          <w:sz w:val="36"/>
          <w:szCs w:val="36"/>
          <w:rtl w:val="0"/>
        </w:rPr>
        <w:t xml:space="preserve">Представлення дизайну веб-додатку</w:t>
      </w:r>
    </w:p>
    <w:p w:rsidR="00000000" w:rsidDel="00000000" w:rsidP="00000000" w:rsidRDefault="00000000" w:rsidRPr="00000000" w14:paraId="0000000A">
      <w:pPr>
        <w:tabs>
          <w:tab w:val="left" w:leader="none" w:pos="3510"/>
          <w:tab w:val="left" w:leader="none" w:pos="5040"/>
        </w:tabs>
        <w:spacing w:after="200" w:line="276" w:lineRule="auto"/>
        <w:ind w:right="180"/>
        <w:jc w:val="center"/>
        <w:rPr>
          <w:rFonts w:ascii="Times New Roman" w:cs="Times New Roman" w:eastAsia="Times New Roman" w:hAnsi="Times New Roman"/>
          <w:b w:val="1"/>
          <w:color w:val="1d2125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tabs>
          <w:tab w:val="left" w:leader="none" w:pos="3510"/>
          <w:tab w:val="left" w:leader="none" w:pos="5040"/>
        </w:tabs>
        <w:spacing w:after="200" w:line="276" w:lineRule="auto"/>
        <w:ind w:right="180"/>
        <w:jc w:val="center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tabs>
          <w:tab w:val="left" w:leader="none" w:pos="3510"/>
          <w:tab w:val="left" w:leader="none" w:pos="5040"/>
        </w:tabs>
        <w:spacing w:after="200" w:line="276" w:lineRule="auto"/>
        <w:ind w:right="180"/>
        <w:jc w:val="center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tabs>
          <w:tab w:val="left" w:leader="none" w:pos="3510"/>
          <w:tab w:val="left" w:leader="none" w:pos="5040"/>
        </w:tabs>
        <w:spacing w:after="200" w:line="276" w:lineRule="auto"/>
        <w:ind w:right="18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tabs>
          <w:tab w:val="left" w:leader="none" w:pos="3510"/>
          <w:tab w:val="left" w:leader="none" w:pos="5040"/>
        </w:tabs>
        <w:spacing w:after="200" w:line="276" w:lineRule="auto"/>
        <w:ind w:right="18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tabs>
          <w:tab w:val="left" w:leader="none" w:pos="3510"/>
          <w:tab w:val="left" w:leader="none" w:pos="5040"/>
        </w:tabs>
        <w:spacing w:after="200" w:line="276" w:lineRule="auto"/>
        <w:ind w:right="18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tabs>
          <w:tab w:val="left" w:leader="none" w:pos="3510"/>
          <w:tab w:val="left" w:leader="none" w:pos="5040"/>
        </w:tabs>
        <w:spacing w:after="200" w:line="276" w:lineRule="auto"/>
        <w:ind w:right="18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tabs>
          <w:tab w:val="left" w:leader="none" w:pos="3510"/>
          <w:tab w:val="left" w:leader="none" w:pos="5040"/>
        </w:tabs>
        <w:spacing w:line="360" w:lineRule="auto"/>
        <w:ind w:left="5954" w:right="18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Виконала:</w:t>
      </w:r>
    </w:p>
    <w:p w:rsidR="00000000" w:rsidDel="00000000" w:rsidP="00000000" w:rsidRDefault="00000000" w:rsidRPr="00000000" w14:paraId="00000012">
      <w:pPr>
        <w:tabs>
          <w:tab w:val="left" w:leader="none" w:pos="3510"/>
          <w:tab w:val="left" w:leader="none" w:pos="5040"/>
        </w:tabs>
        <w:spacing w:line="360" w:lineRule="auto"/>
        <w:ind w:left="5954" w:right="18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студентка 3-го курсу</w:t>
      </w:r>
    </w:p>
    <w:p w:rsidR="00000000" w:rsidDel="00000000" w:rsidP="00000000" w:rsidRDefault="00000000" w:rsidRPr="00000000" w14:paraId="00000013">
      <w:pPr>
        <w:tabs>
          <w:tab w:val="left" w:leader="none" w:pos="3510"/>
          <w:tab w:val="left" w:leader="none" w:pos="5040"/>
        </w:tabs>
        <w:spacing w:line="360" w:lineRule="auto"/>
        <w:ind w:left="5954" w:right="18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спеціальності:122 Комп'ютерні науки </w:t>
      </w:r>
    </w:p>
    <w:p w:rsidR="00000000" w:rsidDel="00000000" w:rsidP="00000000" w:rsidRDefault="00000000" w:rsidRPr="00000000" w14:paraId="00000014">
      <w:pPr>
        <w:tabs>
          <w:tab w:val="left" w:leader="none" w:pos="3510"/>
          <w:tab w:val="left" w:leader="none" w:pos="5040"/>
        </w:tabs>
        <w:spacing w:line="360" w:lineRule="auto"/>
        <w:ind w:left="5954" w:right="18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Федорко Валерія Степанівна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tabs>
          <w:tab w:val="left" w:leader="none" w:pos="10065"/>
        </w:tabs>
        <w:spacing w:after="20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0j0zll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Ужгород-2025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Завдання до роботи:</w:t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spacing w:after="0" w:afterAutospacing="0" w:lineRule="auto"/>
        <w:ind w:left="940" w:right="2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Детальний опис ідеї з відповідними ілюстраціями (попередня робота, але наявність ілюстрацій є обовязковою)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spacing w:after="0" w:afterAutospacing="0" w:lineRule="auto"/>
        <w:ind w:left="940" w:right="2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Фінальний дизайн веб-сайту (його потрібно буде реалізувати за допомогою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04c8c4"/>
            <w:sz w:val="28"/>
            <w:szCs w:val="28"/>
            <w:u w:val="single"/>
            <w:rtl w:val="0"/>
          </w:rPr>
          <w:t xml:space="preserve">React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до кінця семестру ).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after="0" w:afterAutospacing="0" w:lineRule="auto"/>
        <w:ind w:left="940" w:right="2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Хто ще не має, то встоновити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04c8c4"/>
            <w:sz w:val="28"/>
            <w:szCs w:val="28"/>
            <w:u w:val="single"/>
            <w:rtl w:val="0"/>
          </w:rPr>
          <w:t xml:space="preserve">git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зареєструватися на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04c8c4"/>
            <w:sz w:val="28"/>
            <w:szCs w:val="28"/>
            <w:u w:val="single"/>
            <w:rtl w:val="0"/>
          </w:rPr>
          <w:t xml:space="preserve">github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використовуючи університетську пошту. Ім’я користувача (nickname) встановити зрозумілим, на кшталт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rbuchuk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romanbuchuk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buchukroman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…Тобто повинно складатися Вашого імені та прізвища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spacing w:after="0" w:afterAutospacing="0" w:lineRule="auto"/>
        <w:ind w:left="940" w:right="2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Додати romanbuchuk та викладача який у вас приймає роботу (нікнейми запитати у викладача)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after="0" w:afterAutospacing="0" w:lineRule="auto"/>
        <w:ind w:left="940" w:right="2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Створити репозиторій, назвою повинно бути назва вашого проєкту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pacing w:after="0" w:afterAutospacing="0" w:lineRule="auto"/>
        <w:ind w:left="940" w:right="2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Долати всі попередньо оформлені напрацювання (мокапи, дизайн, ....)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0" w:afterAutospacing="0" w:lineRule="auto"/>
        <w:ind w:left="940" w:right="2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Опублікувати всі зміни на GitHub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0" w:afterAutospacing="0" w:lineRule="auto"/>
        <w:ind w:left="940" w:right="2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Створити PullRequest (нас додати як переглядачів (reviewers))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spacing w:after="240" w:lineRule="auto"/>
        <w:ind w:left="940" w:right="2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ВИСНОВКИ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Хід роботи:</w:t>
      </w:r>
    </w:p>
    <w:p w:rsidR="00000000" w:rsidDel="00000000" w:rsidP="00000000" w:rsidRDefault="00000000" w:rsidRPr="00000000" w14:paraId="0000002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даній лабораторній роботі я реалізувала дизайн для сайту відповідно з функціоналом, який я описала у лабораторній роботі 1.</w:t>
      </w:r>
    </w:p>
    <w:p w:rsidR="00000000" w:rsidDel="00000000" w:rsidP="00000000" w:rsidRDefault="00000000" w:rsidRPr="00000000" w14:paraId="0000002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Головна-вітальна сторінка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даній сторінці представлено основний функціонал майбутнього сайту, а саме: 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Можливість перейти до аккаунту за допомогою клавіші “Акаунт”;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Можливість перейти до каталогу локацій за допомогою кнопки “Каталог локацій”; 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Можливість перейти до варіантів які запропоновані в міні-гід за допомогою кнопки “міні-гід”;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Також при натисканні таких кнопок як “Термальні води”, “Гори”, “Замки”, користувача переведе до сторінки каталог локацій;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дизайну: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верхній частині сторінки знаходиться верхня панель на котрій знаходиться найважливіша навігація сайту та назва;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основній частині представлений основний лозунг сайту та деякі варінти переходу до вибору локацій;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нижній частині сторінки знаходяться контакти і лозунг.</w:t>
      </w:r>
    </w:p>
    <w:p w:rsidR="00000000" w:rsidDel="00000000" w:rsidP="00000000" w:rsidRDefault="00000000" w:rsidRPr="00000000" w14:paraId="0000002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2865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8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Авторизація користувача</w:t>
      </w:r>
    </w:p>
    <w:p w:rsidR="00000000" w:rsidDel="00000000" w:rsidP="00000000" w:rsidRDefault="00000000" w:rsidRPr="00000000" w14:paraId="00000033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першому зоображенні знаходить вікно реєстарації з такими параметрами: Ім’я, Логін, Пароль;</w:t>
      </w:r>
    </w:p>
    <w:p w:rsidR="00000000" w:rsidDel="00000000" w:rsidP="00000000" w:rsidRDefault="00000000" w:rsidRPr="00000000" w14:paraId="00000034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другому  зображенні вікно увійти в акаунт;</w:t>
      </w:r>
    </w:p>
    <w:p w:rsidR="00000000" w:rsidDel="00000000" w:rsidP="00000000" w:rsidRDefault="00000000" w:rsidRPr="00000000" w14:paraId="00000035">
      <w:pPr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243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0259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Каталог локацій</w:t>
      </w:r>
    </w:p>
    <w:p w:rsidR="00000000" w:rsidDel="00000000" w:rsidP="00000000" w:rsidRDefault="00000000" w:rsidRPr="00000000" w14:paraId="00000037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01080" cy="9301163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1080" cy="930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сторінці Каталог локацій у користувача є можливість перегляду локації на інтерактивній карту, також при натисканні на якусь конкретну локацію перети на її вкладку на сторінці; користувач може переглядати локації по списку, також може відфільтрувати локації по параметрам які йому необхідні і зберегти собі цікаві йому локації.</w:t>
      </w:r>
    </w:p>
    <w:p w:rsidR="00000000" w:rsidDel="00000000" w:rsidP="00000000" w:rsidRDefault="00000000" w:rsidRPr="00000000" w14:paraId="0000003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Міні-гід</w:t>
      </w:r>
    </w:p>
    <w:p w:rsidR="00000000" w:rsidDel="00000000" w:rsidP="00000000" w:rsidRDefault="00000000" w:rsidRPr="00000000" w14:paraId="0000003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Тут будуть реалізовані маршрути для користувачів, які не знають що відвідати або хочу поєднати відвідини однієї локації і іншими, а також зберігати собі </w:t>
      </w:r>
    </w:p>
    <w:p w:rsidR="00000000" w:rsidDel="00000000" w:rsidP="00000000" w:rsidRDefault="00000000" w:rsidRPr="00000000" w14:paraId="0000003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99000" cy="9434513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9000" cy="9434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Сторінка авторизованого користувача</w:t>
      </w:r>
    </w:p>
    <w:p w:rsidR="00000000" w:rsidDel="00000000" w:rsidP="00000000" w:rsidRDefault="00000000" w:rsidRPr="00000000" w14:paraId="0000003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цій сторінці користувач переглядає збережені локації або маршрути у міні-гід.</w:t>
      </w:r>
    </w:p>
    <w:p w:rsidR="00000000" w:rsidDel="00000000" w:rsidP="00000000" w:rsidRDefault="00000000" w:rsidRPr="00000000" w14:paraId="0000004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9657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Посилання на figma: 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https://www.figma.com/site/HQUjzubRHeziLfiTjZMxVr/TourGuideZakarpattia?node-id=0-1&amp;t=7ZwjNOhUNxyPlDKg-1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Посилання на репозиторій: </w:t>
      </w:r>
      <w:hyperlink r:id="rId1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https://github.com/fedorkovaleriia/tourguidezakarpattia.git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Висновки: На даній лабораторній роботі я створила дизайн для своєї ідеї за допомогою інструментів figma і завантажила всі напрацювання на github репозиторій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3" Type="http://schemas.openxmlformats.org/officeDocument/2006/relationships/image" Target="media/image5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hyperlink" Target="https://www.figma.com/site/HQUjzubRHeziLfiTjZMxVr/TourGuideZakarpattia?node-id=0-1&amp;t=7ZwjNOhUNxyPlDKg-1" TargetMode="External"/><Relationship Id="rId14" Type="http://schemas.openxmlformats.org/officeDocument/2006/relationships/image" Target="media/image1.png"/><Relationship Id="rId16" Type="http://schemas.openxmlformats.org/officeDocument/2006/relationships/hyperlink" Target="https://github.com/fedorkovaleriia/tourguidezakarpattia.git" TargetMode="External"/><Relationship Id="rId5" Type="http://schemas.openxmlformats.org/officeDocument/2006/relationships/styles" Target="styles.xml"/><Relationship Id="rId6" Type="http://schemas.openxmlformats.org/officeDocument/2006/relationships/hyperlink" Target="https://react.dev/" TargetMode="External"/><Relationship Id="rId7" Type="http://schemas.openxmlformats.org/officeDocument/2006/relationships/hyperlink" Target="https://git-scm.com/book/uk/v2" TargetMode="External"/><Relationship Id="rId8" Type="http://schemas.openxmlformats.org/officeDocument/2006/relationships/hyperlink" Target="https://github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